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0EC" w:rsidRDefault="008230EC" w:rsidP="008230EC">
      <w:pPr>
        <w:spacing w:after="0" w:line="240" w:lineRule="auto"/>
        <w:ind w:left="495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8230EC" w:rsidRDefault="008230EC" w:rsidP="008230EC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Волховский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 прокурор</w:t>
      </w:r>
    </w:p>
    <w:p w:rsidR="008230EC" w:rsidRDefault="008230EC" w:rsidP="008230EC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советник юстиции </w:t>
      </w:r>
    </w:p>
    <w:p w:rsidR="008230EC" w:rsidRDefault="008230EC" w:rsidP="008230EC">
      <w:pPr>
        <w:spacing w:after="0" w:line="240" w:lineRule="auto"/>
        <w:ind w:left="4247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 В.В. Исаковский</w:t>
      </w:r>
    </w:p>
    <w:p w:rsidR="008230EC" w:rsidRDefault="008230EC" w:rsidP="008230EC">
      <w:pPr>
        <w:spacing w:after="0" w:line="240" w:lineRule="auto"/>
        <w:ind w:left="495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мая 2016 г.</w:t>
      </w:r>
    </w:p>
    <w:p w:rsidR="008230EC" w:rsidRDefault="008230EC" w:rsidP="008230EC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8230EC" w:rsidRDefault="008230EC" w:rsidP="008230E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30EC" w:rsidRPr="008230EC" w:rsidRDefault="008230EC" w:rsidP="008230EC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proofErr w:type="spellStart"/>
      <w:r w:rsidRPr="008230EC">
        <w:rPr>
          <w:rStyle w:val="FontStyle16"/>
          <w:sz w:val="28"/>
          <w:szCs w:val="28"/>
        </w:rPr>
        <w:t>Волховской</w:t>
      </w:r>
      <w:proofErr w:type="spellEnd"/>
      <w:r w:rsidRPr="008230EC">
        <w:rPr>
          <w:rStyle w:val="FontStyle16"/>
          <w:sz w:val="28"/>
          <w:szCs w:val="28"/>
        </w:rPr>
        <w:t xml:space="preserve"> городской прокуратурой в мае 2016 года по поступившему обращению проведена проверка исполнения федерального законодательства о несостоятельности (банкротстве) при организации и функционировании некоммерческой организации «Фонд поддержки малого предпринимательства «Контакт» (далее – Фонд ПМП «Контакт»).</w:t>
      </w:r>
    </w:p>
    <w:p w:rsidR="008230EC" w:rsidRPr="008230EC" w:rsidRDefault="008230EC" w:rsidP="008230EC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r w:rsidRPr="008230EC">
        <w:rPr>
          <w:rStyle w:val="FontStyle16"/>
          <w:sz w:val="28"/>
          <w:szCs w:val="28"/>
        </w:rPr>
        <w:t xml:space="preserve">Учредителем Фонда ПМП «Контакт» является администрация МО </w:t>
      </w:r>
      <w:proofErr w:type="spellStart"/>
      <w:r w:rsidRPr="008230EC">
        <w:rPr>
          <w:rStyle w:val="FontStyle16"/>
          <w:sz w:val="28"/>
          <w:szCs w:val="28"/>
        </w:rPr>
        <w:t>Новоладожское</w:t>
      </w:r>
      <w:proofErr w:type="spellEnd"/>
      <w:r w:rsidRPr="008230EC">
        <w:rPr>
          <w:rStyle w:val="FontStyle16"/>
          <w:sz w:val="28"/>
          <w:szCs w:val="28"/>
        </w:rPr>
        <w:t xml:space="preserve"> городское поселение.</w:t>
      </w:r>
    </w:p>
    <w:p w:rsidR="008230EC" w:rsidRPr="008230EC" w:rsidRDefault="008230EC" w:rsidP="008230EC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r w:rsidRPr="008230EC">
        <w:rPr>
          <w:rStyle w:val="FontStyle16"/>
          <w:sz w:val="28"/>
          <w:szCs w:val="28"/>
        </w:rPr>
        <w:t xml:space="preserve">Установлено, что </w:t>
      </w:r>
      <w:r w:rsidR="009C1404">
        <w:rPr>
          <w:rStyle w:val="FontStyle16"/>
          <w:sz w:val="28"/>
          <w:szCs w:val="28"/>
        </w:rPr>
        <w:t xml:space="preserve">в сентябре </w:t>
      </w:r>
      <w:r w:rsidRPr="008230EC">
        <w:rPr>
          <w:rStyle w:val="FontStyle16"/>
          <w:sz w:val="28"/>
          <w:szCs w:val="28"/>
        </w:rPr>
        <w:t>2015 на основании личного заявления, исполнительным директором Фонда ПМП «Контакт» назначен С</w:t>
      </w:r>
      <w:r w:rsidR="009C1404">
        <w:rPr>
          <w:rStyle w:val="FontStyle16"/>
          <w:sz w:val="28"/>
          <w:szCs w:val="28"/>
        </w:rPr>
        <w:t>.</w:t>
      </w:r>
      <w:r w:rsidRPr="008230EC">
        <w:rPr>
          <w:rStyle w:val="FontStyle16"/>
          <w:sz w:val="28"/>
          <w:szCs w:val="28"/>
        </w:rPr>
        <w:t>, к компетенции которого относится текущее оперативное руководство и реализация основных направлений Фонда.</w:t>
      </w:r>
    </w:p>
    <w:p w:rsidR="008230EC" w:rsidRPr="008230EC" w:rsidRDefault="008230EC" w:rsidP="008230EC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r w:rsidRPr="008230EC">
        <w:rPr>
          <w:rStyle w:val="FontStyle16"/>
          <w:sz w:val="28"/>
          <w:szCs w:val="28"/>
        </w:rPr>
        <w:t>Также установлено, что назначение С. на должность исполнительного директора Фонда произошло с нарушением требований законодательства о несостоятельности (банкротстве).</w:t>
      </w:r>
    </w:p>
    <w:p w:rsidR="008230EC" w:rsidRPr="008230EC" w:rsidRDefault="008230EC" w:rsidP="008230EC">
      <w:pPr>
        <w:spacing w:after="0" w:line="240" w:lineRule="auto"/>
        <w:ind w:firstLine="709"/>
        <w:jc w:val="both"/>
        <w:rPr>
          <w:rStyle w:val="blk"/>
          <w:rFonts w:ascii="Times New Roman" w:hAnsi="Times New Roman"/>
        </w:rPr>
      </w:pPr>
      <w:r w:rsidRPr="008230EC">
        <w:rPr>
          <w:rStyle w:val="FontStyle16"/>
          <w:sz w:val="28"/>
          <w:szCs w:val="28"/>
        </w:rPr>
        <w:t>Так, согласно сведениям, содержащимся в ЕГРИН</w:t>
      </w:r>
      <w:r w:rsidR="00E21E6B">
        <w:rPr>
          <w:rStyle w:val="FontStyle16"/>
          <w:sz w:val="28"/>
          <w:szCs w:val="28"/>
        </w:rPr>
        <w:t>,</w:t>
      </w:r>
      <w:r w:rsidRPr="008230EC">
        <w:rPr>
          <w:rStyle w:val="FontStyle16"/>
          <w:sz w:val="28"/>
          <w:szCs w:val="28"/>
        </w:rPr>
        <w:t xml:space="preserve"> С. был зарегистрирован в качестве ИП с 29.03.2004, однако,</w:t>
      </w:r>
      <w:r w:rsidR="00E21E6B">
        <w:rPr>
          <w:rStyle w:val="FontStyle16"/>
          <w:sz w:val="28"/>
          <w:szCs w:val="28"/>
        </w:rPr>
        <w:t xml:space="preserve"> </w:t>
      </w:r>
      <w:r w:rsidRPr="008230EC">
        <w:rPr>
          <w:rStyle w:val="FontStyle16"/>
          <w:sz w:val="28"/>
          <w:szCs w:val="28"/>
        </w:rPr>
        <w:t xml:space="preserve">25.07.2013 на основании п. 3 ст. 22.3 </w:t>
      </w:r>
      <w:r w:rsidRPr="008230EC">
        <w:rPr>
          <w:rFonts w:ascii="Times New Roman" w:eastAsia="Calibri" w:hAnsi="Times New Roman"/>
          <w:sz w:val="28"/>
          <w:szCs w:val="28"/>
        </w:rPr>
        <w:t xml:space="preserve">Федерального закона от 08.08.2001 N 129-ФЗ </w:t>
      </w:r>
      <w:r w:rsidRPr="008230EC">
        <w:rPr>
          <w:rStyle w:val="blk"/>
          <w:rFonts w:ascii="Times New Roman" w:hAnsi="Times New Roman"/>
          <w:sz w:val="28"/>
          <w:szCs w:val="28"/>
        </w:rPr>
        <w:t xml:space="preserve">государственная регистрация </w:t>
      </w:r>
      <w:r w:rsidR="00E21E6B">
        <w:rPr>
          <w:rStyle w:val="blk"/>
          <w:rFonts w:ascii="Times New Roman" w:hAnsi="Times New Roman"/>
          <w:sz w:val="28"/>
          <w:szCs w:val="28"/>
        </w:rPr>
        <w:t xml:space="preserve">С. </w:t>
      </w:r>
      <w:r w:rsidRPr="008230EC">
        <w:rPr>
          <w:rStyle w:val="blk"/>
          <w:rFonts w:ascii="Times New Roman" w:hAnsi="Times New Roman"/>
          <w:sz w:val="28"/>
          <w:szCs w:val="28"/>
        </w:rPr>
        <w:t xml:space="preserve">прекращена в связи с принятием судом </w:t>
      </w:r>
      <w:hyperlink r:id="rId4" w:anchor="dst5854" w:history="1">
        <w:r w:rsidRPr="00E21E6B">
          <w:rPr>
            <w:rStyle w:val="a5"/>
            <w:rFonts w:ascii="Times New Roman" w:eastAsia="Calibri" w:hAnsi="Times New Roman"/>
            <w:color w:val="auto"/>
            <w:sz w:val="28"/>
            <w:szCs w:val="28"/>
            <w:u w:val="none"/>
          </w:rPr>
          <w:t>решения</w:t>
        </w:r>
      </w:hyperlink>
      <w:r w:rsidRPr="008230EC">
        <w:rPr>
          <w:rStyle w:val="blk"/>
          <w:rFonts w:ascii="Times New Roman" w:hAnsi="Times New Roman"/>
          <w:sz w:val="28"/>
          <w:szCs w:val="28"/>
        </w:rPr>
        <w:t xml:space="preserve"> о признании его несостоятельным (банкротом).</w:t>
      </w:r>
    </w:p>
    <w:p w:rsidR="008230EC" w:rsidRPr="008230EC" w:rsidRDefault="008230EC" w:rsidP="008230EC">
      <w:pPr>
        <w:spacing w:after="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8230EC">
        <w:rPr>
          <w:rStyle w:val="blk"/>
          <w:rFonts w:ascii="Times New Roman" w:hAnsi="Times New Roman"/>
          <w:sz w:val="28"/>
          <w:szCs w:val="28"/>
        </w:rPr>
        <w:t>Пунктом 4 ст. 216</w:t>
      </w:r>
      <w:r w:rsidRPr="008230EC">
        <w:rPr>
          <w:rFonts w:ascii="Times New Roman" w:hAnsi="Times New Roman"/>
          <w:sz w:val="28"/>
          <w:szCs w:val="28"/>
        </w:rPr>
        <w:t xml:space="preserve"> </w:t>
      </w:r>
      <w:r w:rsidRPr="008230EC">
        <w:rPr>
          <w:rStyle w:val="blk"/>
          <w:rFonts w:ascii="Times New Roman" w:hAnsi="Times New Roman"/>
          <w:sz w:val="28"/>
          <w:szCs w:val="28"/>
        </w:rPr>
        <w:t>Федерального закона от 26.10.2002 N 127-ФЗ как одним из последствий признания индивидуального предпринимателя банкротом</w:t>
      </w:r>
      <w:r w:rsidRPr="008230EC">
        <w:rPr>
          <w:rFonts w:ascii="Times New Roman" w:hAnsi="Times New Roman"/>
          <w:sz w:val="28"/>
          <w:szCs w:val="28"/>
        </w:rPr>
        <w:t xml:space="preserve"> установлен запрет</w:t>
      </w:r>
      <w:r w:rsidRPr="008230EC">
        <w:rPr>
          <w:rStyle w:val="blk"/>
          <w:rFonts w:ascii="Times New Roman" w:hAnsi="Times New Roman"/>
          <w:sz w:val="28"/>
          <w:szCs w:val="28"/>
        </w:rPr>
        <w:t xml:space="preserve"> занимать должности в органах управления юридического лица, иным образом участвовать в управлении юридического лица </w:t>
      </w:r>
      <w:r w:rsidRPr="008230EC">
        <w:rPr>
          <w:rFonts w:ascii="Times New Roman" w:hAnsi="Times New Roman"/>
          <w:sz w:val="28"/>
          <w:szCs w:val="28"/>
        </w:rPr>
        <w:t xml:space="preserve">в течение пяти лет </w:t>
      </w:r>
      <w:bookmarkStart w:id="0" w:name="dst5854"/>
      <w:bookmarkStart w:id="1" w:name="dst5857"/>
      <w:bookmarkEnd w:id="0"/>
      <w:bookmarkEnd w:id="1"/>
      <w:r w:rsidRPr="008230EC">
        <w:rPr>
          <w:rStyle w:val="blk"/>
          <w:rFonts w:ascii="Times New Roman" w:hAnsi="Times New Roman"/>
          <w:sz w:val="28"/>
          <w:szCs w:val="28"/>
        </w:rPr>
        <w:t xml:space="preserve">с даты завершения в отношении него процедуры реализации имущества или прекращения производства по делу о банкротстве. </w:t>
      </w:r>
    </w:p>
    <w:p w:rsidR="008230EC" w:rsidRPr="008230EC" w:rsidRDefault="008230EC" w:rsidP="008230EC">
      <w:pPr>
        <w:spacing w:after="0" w:line="24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8230EC">
        <w:rPr>
          <w:rStyle w:val="blk"/>
          <w:rFonts w:ascii="Times New Roman" w:hAnsi="Times New Roman"/>
          <w:sz w:val="28"/>
          <w:szCs w:val="28"/>
        </w:rPr>
        <w:t xml:space="preserve">Таким образом, факт признания С. несостоятельным (банкротом) на основании решения суда препятствует осуществлению его полномочий в качестве исполнительного директора Фонда ПМП «Контакт», в связи с чем, </w:t>
      </w:r>
      <w:proofErr w:type="spellStart"/>
      <w:r w:rsidRPr="008230EC">
        <w:rPr>
          <w:rStyle w:val="blk"/>
          <w:rFonts w:ascii="Times New Roman" w:hAnsi="Times New Roman"/>
          <w:sz w:val="28"/>
          <w:szCs w:val="28"/>
        </w:rPr>
        <w:t>Волховским</w:t>
      </w:r>
      <w:proofErr w:type="spellEnd"/>
      <w:r w:rsidRPr="008230EC">
        <w:rPr>
          <w:rStyle w:val="blk"/>
          <w:rFonts w:ascii="Times New Roman" w:hAnsi="Times New Roman"/>
          <w:sz w:val="28"/>
          <w:szCs w:val="28"/>
        </w:rPr>
        <w:t xml:space="preserve"> городским прокурором главе администрации МО </w:t>
      </w:r>
      <w:proofErr w:type="spellStart"/>
      <w:r w:rsidRPr="008230EC">
        <w:rPr>
          <w:rStyle w:val="blk"/>
          <w:rFonts w:ascii="Times New Roman" w:hAnsi="Times New Roman"/>
          <w:sz w:val="28"/>
          <w:szCs w:val="28"/>
        </w:rPr>
        <w:t>Новоладожское</w:t>
      </w:r>
      <w:proofErr w:type="spellEnd"/>
      <w:r w:rsidRPr="008230EC">
        <w:rPr>
          <w:rStyle w:val="blk"/>
          <w:rFonts w:ascii="Times New Roman" w:hAnsi="Times New Roman"/>
          <w:sz w:val="28"/>
          <w:szCs w:val="28"/>
        </w:rPr>
        <w:t xml:space="preserve"> городское поселение</w:t>
      </w:r>
      <w:r>
        <w:rPr>
          <w:rStyle w:val="blk"/>
          <w:rFonts w:ascii="Times New Roman" w:hAnsi="Times New Roman"/>
          <w:sz w:val="28"/>
          <w:szCs w:val="28"/>
        </w:rPr>
        <w:t xml:space="preserve"> 23.05.2016</w:t>
      </w:r>
      <w:r w:rsidRPr="008230EC">
        <w:rPr>
          <w:rStyle w:val="blk"/>
          <w:rFonts w:ascii="Times New Roman" w:hAnsi="Times New Roman"/>
          <w:sz w:val="28"/>
          <w:szCs w:val="28"/>
        </w:rPr>
        <w:t xml:space="preserve"> внесено представление об устранении нарушений закона о несостоятельности (банкротстве).</w:t>
      </w:r>
    </w:p>
    <w:p w:rsidR="008230EC" w:rsidRDefault="008230EC" w:rsidP="008230EC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8230EC" w:rsidRDefault="008230EC" w:rsidP="008230EC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26.05.2016</w:t>
      </w:r>
    </w:p>
    <w:p w:rsidR="008230EC" w:rsidRDefault="008230EC" w:rsidP="008230EC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городского прокурора                                                       А.Г. Зорин</w:t>
      </w:r>
      <w:bookmarkStart w:id="2" w:name="_GoBack"/>
      <w:bookmarkEnd w:id="2"/>
    </w:p>
    <w:sectPr w:rsidR="008230EC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EC"/>
    <w:rsid w:val="0022783E"/>
    <w:rsid w:val="00415F3E"/>
    <w:rsid w:val="004E4D5F"/>
    <w:rsid w:val="008230EC"/>
    <w:rsid w:val="009C1404"/>
    <w:rsid w:val="00C44EB3"/>
    <w:rsid w:val="00E21E6B"/>
    <w:rsid w:val="00F2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1725D-9CDC-4D4C-976D-5DE28F1C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0E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8230E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0EC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11"/>
    <w:semiHidden/>
    <w:unhideWhenUsed/>
    <w:rsid w:val="008230EC"/>
    <w:pPr>
      <w:spacing w:after="12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230EC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Знак1"/>
    <w:basedOn w:val="a0"/>
    <w:link w:val="a3"/>
    <w:semiHidden/>
    <w:locked/>
    <w:rsid w:val="008230EC"/>
    <w:rPr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230EC"/>
    <w:rPr>
      <w:color w:val="0000FF"/>
      <w:u w:val="single"/>
    </w:rPr>
  </w:style>
  <w:style w:type="character" w:customStyle="1" w:styleId="blk">
    <w:name w:val="blk"/>
    <w:basedOn w:val="a0"/>
    <w:rsid w:val="008230EC"/>
  </w:style>
  <w:style w:type="character" w:customStyle="1" w:styleId="FontStyle16">
    <w:name w:val="Font Style16"/>
    <w:basedOn w:val="a0"/>
    <w:uiPriority w:val="99"/>
    <w:rsid w:val="008230EC"/>
    <w:rPr>
      <w:rFonts w:ascii="Times New Roman" w:hAnsi="Times New Roman" w:cs="Times New Roman" w:hint="default"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8230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9331/172be73862055bd14886b44f702a4f7fceb7f94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Rim2Ok</cp:lastModifiedBy>
  <cp:revision>3</cp:revision>
  <cp:lastPrinted>2016-05-26T14:37:00Z</cp:lastPrinted>
  <dcterms:created xsi:type="dcterms:W3CDTF">2016-06-01T11:29:00Z</dcterms:created>
  <dcterms:modified xsi:type="dcterms:W3CDTF">2016-06-01T12:01:00Z</dcterms:modified>
</cp:coreProperties>
</file>